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B0CB" w14:textId="572D265C" w:rsidR="008B5A82" w:rsidRDefault="008B5A82" w:rsidP="008B5A82">
      <w:pPr>
        <w:spacing w:before="60" w:after="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E76CC4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6</w:t>
      </w:r>
    </w:p>
    <w:p w14:paraId="6CD78D35" w14:textId="77777777" w:rsidR="008B5A82" w:rsidRDefault="008B5A8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8A40175" w14:textId="77777777" w:rsidR="006655FF" w:rsidRDefault="006655FF" w:rsidP="006655FF">
      <w:pPr>
        <w:spacing w:line="276" w:lineRule="auto"/>
        <w:jc w:val="center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inserire titolo del progetto ove applicabile e CUP</w:t>
      </w:r>
      <w:r>
        <w:rPr>
          <w:rFonts w:cstheme="minorHAnsi"/>
        </w:rPr>
        <w:t>)</w:t>
      </w:r>
    </w:p>
    <w:p w14:paraId="1F0751C4" w14:textId="77777777" w:rsidR="006655FF" w:rsidRPr="00602ED7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7065DEB" w14:textId="28288CF9" w:rsidR="00DC3881" w:rsidRPr="00602ED7" w:rsidRDefault="00F80EEA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DICHIARAZIONE REGIME IVA</w:t>
      </w:r>
    </w:p>
    <w:p w14:paraId="5CD81AE0" w14:textId="2ED7A203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Legale rappresentante del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Soggetto attuatore</w:t>
      </w:r>
      <w:r w:rsidR="00D35E7B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B22EF2">
        <w:rPr>
          <w:rFonts w:ascii="Calibri" w:eastAsia="Times New Roman" w:hAnsi="Calibri" w:cs="Calibri"/>
          <w:i/>
          <w:color w:val="002060"/>
          <w:sz w:val="20"/>
          <w:szCs w:val="20"/>
        </w:rPr>
        <w:t>(Centro di trasferimento tecnologico) /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imprese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 Il documento dovrà, inoltre, essere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allega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to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A16C4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 rendiconto di progetto.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 xml:space="preserve">_____________________, nato/a </w:t>
      </w:r>
      <w:proofErr w:type="spellStart"/>
      <w:r w:rsidRPr="00602ED7">
        <w:rPr>
          <w:rFonts w:ascii="Calibri" w:hAnsi="Calibri" w:cs="Calibri"/>
        </w:rPr>
        <w:t>a</w:t>
      </w:r>
      <w:proofErr w:type="spellEnd"/>
      <w:r w:rsidRPr="00602ED7">
        <w:rPr>
          <w:rFonts w:ascii="Calibri" w:hAnsi="Calibri" w:cs="Calibri"/>
        </w:rPr>
        <w:t>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216F2655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 Centro di trasferimento tecnologico/Impresa</w:t>
      </w:r>
      <w:r w:rsidR="004976DD" w:rsidRPr="00602ED7">
        <w:rPr>
          <w:rFonts w:ascii="Calibri" w:hAnsi="Calibri" w:cs="Calibri"/>
        </w:rPr>
        <w:t>: _____________________________________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07CEF7BF" w14:textId="58EFA538" w:rsidR="009F1DDE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lastRenderedPageBreak/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5258F85B" w14:textId="77777777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sz w:val="24"/>
          <w:szCs w:val="24"/>
        </w:rPr>
        <w:t>con riferimento</w:t>
      </w:r>
      <w:r w:rsidRPr="00602ED7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al regime</w:t>
      </w:r>
      <w:r w:rsidRPr="00602ED7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IVA</w:t>
      </w:r>
    </w:p>
    <w:p w14:paraId="7FE76E04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96E047C" w14:textId="5E26A95D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sostegno.</w:t>
      </w: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611B5F">
      <w:headerReference w:type="default" r:id="rId11"/>
      <w:foot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B66F" w14:textId="77777777" w:rsidR="00611B5F" w:rsidRDefault="00611B5F" w:rsidP="004976DD">
      <w:pPr>
        <w:spacing w:after="0" w:line="240" w:lineRule="auto"/>
      </w:pPr>
      <w:r>
        <w:separator/>
      </w:r>
    </w:p>
  </w:endnote>
  <w:endnote w:type="continuationSeparator" w:id="0">
    <w:p w14:paraId="251C5566" w14:textId="77777777" w:rsidR="00611B5F" w:rsidRDefault="00611B5F" w:rsidP="004976DD">
      <w:pPr>
        <w:spacing w:after="0" w:line="240" w:lineRule="auto"/>
      </w:pPr>
      <w:r>
        <w:continuationSeparator/>
      </w:r>
    </w:p>
  </w:endnote>
  <w:endnote w:type="continuationNotice" w:id="1">
    <w:p w14:paraId="16C46449" w14:textId="77777777" w:rsidR="00611B5F" w:rsidRDefault="00611B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DDA7" w14:textId="550F3F4C" w:rsidR="00FF0326" w:rsidRDefault="00FF032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9D7156" wp14:editId="17007F91">
          <wp:simplePos x="0" y="0"/>
          <wp:positionH relativeFrom="column">
            <wp:posOffset>4119562</wp:posOffset>
          </wp:positionH>
          <wp:positionV relativeFrom="paragraph">
            <wp:posOffset>-206375</wp:posOffset>
          </wp:positionV>
          <wp:extent cx="1810385" cy="567055"/>
          <wp:effectExtent l="0" t="0" r="0" b="4445"/>
          <wp:wrapTight wrapText="bothSides">
            <wp:wrapPolygon edited="0">
              <wp:start x="2046" y="0"/>
              <wp:lineTo x="909" y="2177"/>
              <wp:lineTo x="0" y="7256"/>
              <wp:lineTo x="0" y="15964"/>
              <wp:lineTo x="909" y="20318"/>
              <wp:lineTo x="1591" y="21044"/>
              <wp:lineTo x="4318" y="21044"/>
              <wp:lineTo x="20911" y="18141"/>
              <wp:lineTo x="21365" y="15964"/>
              <wp:lineTo x="17956" y="12336"/>
              <wp:lineTo x="21365" y="7982"/>
              <wp:lineTo x="21138" y="4354"/>
              <wp:lineTo x="4091" y="0"/>
              <wp:lineTo x="2046" y="0"/>
            </wp:wrapPolygon>
          </wp:wrapTight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9EAAE32" wp14:editId="3F75033E">
          <wp:simplePos x="0" y="0"/>
          <wp:positionH relativeFrom="column">
            <wp:posOffset>-9525</wp:posOffset>
          </wp:positionH>
          <wp:positionV relativeFrom="paragraph">
            <wp:posOffset>-259398</wp:posOffset>
          </wp:positionV>
          <wp:extent cx="2616200" cy="676910"/>
          <wp:effectExtent l="0" t="0" r="0" b="8890"/>
          <wp:wrapTight wrapText="bothSides">
            <wp:wrapPolygon edited="0">
              <wp:start x="0" y="0"/>
              <wp:lineTo x="0" y="21276"/>
              <wp:lineTo x="21390" y="21276"/>
              <wp:lineTo x="21390" y="0"/>
              <wp:lineTo x="0" y="0"/>
            </wp:wrapPolygon>
          </wp:wrapTight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43C7" w14:textId="77777777" w:rsidR="00611B5F" w:rsidRDefault="00611B5F" w:rsidP="004976DD">
      <w:pPr>
        <w:spacing w:after="0" w:line="240" w:lineRule="auto"/>
      </w:pPr>
      <w:r>
        <w:separator/>
      </w:r>
    </w:p>
  </w:footnote>
  <w:footnote w:type="continuationSeparator" w:id="0">
    <w:p w14:paraId="0525296F" w14:textId="77777777" w:rsidR="00611B5F" w:rsidRDefault="00611B5F" w:rsidP="004976DD">
      <w:pPr>
        <w:spacing w:after="0" w:line="240" w:lineRule="auto"/>
      </w:pPr>
      <w:r>
        <w:continuationSeparator/>
      </w:r>
    </w:p>
  </w:footnote>
  <w:footnote w:type="continuationNotice" w:id="1">
    <w:p w14:paraId="5FB87E15" w14:textId="77777777" w:rsidR="00611B5F" w:rsidRDefault="00611B5F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7E81" w14:textId="50505567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287731">
      <w:rPr>
        <w:rFonts w:ascii="Palace Script MT" w:hAnsi="Palace Script MT"/>
        <w:color w:val="003399"/>
        <w:sz w:val="68"/>
        <w:szCs w:val="68"/>
      </w:rPr>
      <w:t>/impresa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5295C"/>
    <w:rsid w:val="000855AD"/>
    <w:rsid w:val="000E48FB"/>
    <w:rsid w:val="001225DB"/>
    <w:rsid w:val="001236AD"/>
    <w:rsid w:val="00140FB3"/>
    <w:rsid w:val="001E29F4"/>
    <w:rsid w:val="002337ED"/>
    <w:rsid w:val="002419CC"/>
    <w:rsid w:val="00287731"/>
    <w:rsid w:val="002D7702"/>
    <w:rsid w:val="002E53B6"/>
    <w:rsid w:val="002F707D"/>
    <w:rsid w:val="00351EB4"/>
    <w:rsid w:val="003559F5"/>
    <w:rsid w:val="00392E5D"/>
    <w:rsid w:val="00403F0D"/>
    <w:rsid w:val="00406795"/>
    <w:rsid w:val="00442930"/>
    <w:rsid w:val="00481BB4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70D43"/>
    <w:rsid w:val="00596C70"/>
    <w:rsid w:val="005E6E1F"/>
    <w:rsid w:val="005F4AEE"/>
    <w:rsid w:val="00602ED7"/>
    <w:rsid w:val="00602FCC"/>
    <w:rsid w:val="00611B5F"/>
    <w:rsid w:val="006655FF"/>
    <w:rsid w:val="006672AB"/>
    <w:rsid w:val="006A7CFD"/>
    <w:rsid w:val="006F26ED"/>
    <w:rsid w:val="007116D0"/>
    <w:rsid w:val="00724CC2"/>
    <w:rsid w:val="007303A3"/>
    <w:rsid w:val="0074152F"/>
    <w:rsid w:val="00757954"/>
    <w:rsid w:val="00771905"/>
    <w:rsid w:val="007768AB"/>
    <w:rsid w:val="007B44D5"/>
    <w:rsid w:val="007F227D"/>
    <w:rsid w:val="00861FF4"/>
    <w:rsid w:val="00863FB7"/>
    <w:rsid w:val="008B5A82"/>
    <w:rsid w:val="008D5154"/>
    <w:rsid w:val="00920B80"/>
    <w:rsid w:val="00943266"/>
    <w:rsid w:val="009A65ED"/>
    <w:rsid w:val="009C6EF6"/>
    <w:rsid w:val="009F1DDE"/>
    <w:rsid w:val="00A05343"/>
    <w:rsid w:val="00A16C47"/>
    <w:rsid w:val="00A2533C"/>
    <w:rsid w:val="00A33BD2"/>
    <w:rsid w:val="00A3766C"/>
    <w:rsid w:val="00A6403F"/>
    <w:rsid w:val="00B22EF2"/>
    <w:rsid w:val="00B370B9"/>
    <w:rsid w:val="00B429BC"/>
    <w:rsid w:val="00B51D8A"/>
    <w:rsid w:val="00B9745C"/>
    <w:rsid w:val="00C026A1"/>
    <w:rsid w:val="00C143FF"/>
    <w:rsid w:val="00C668AD"/>
    <w:rsid w:val="00CA1FD6"/>
    <w:rsid w:val="00CC7CB1"/>
    <w:rsid w:val="00CE5ADA"/>
    <w:rsid w:val="00CF5309"/>
    <w:rsid w:val="00D35E7B"/>
    <w:rsid w:val="00D71ADF"/>
    <w:rsid w:val="00D71B60"/>
    <w:rsid w:val="00D72FB8"/>
    <w:rsid w:val="00D76705"/>
    <w:rsid w:val="00DC3881"/>
    <w:rsid w:val="00DE16EB"/>
    <w:rsid w:val="00E0429F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513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16c02d-034f-4561-835d-ae0f323d5908">
      <UserInfo>
        <DisplayName/>
        <AccountId xsi:nil="true"/>
        <AccountType/>
      </UserInfo>
    </SharedWithUsers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819F-2338-441E-9253-CA5B6142C34B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45e79e92-d36c-4fab-b56a-0e2017a2391a"/>
    <ds:schemaRef ds:uri="http://schemas.microsoft.com/office/infopath/2007/PartnerControls"/>
    <ds:schemaRef ds:uri="df1cbb73-3936-4818-8220-46e01a2ebd87"/>
  </ds:schemaRefs>
</ds:datastoreItem>
</file>

<file path=customXml/itemProps2.xml><?xml version="1.0" encoding="utf-8"?>
<ds:datastoreItem xmlns:ds="http://schemas.openxmlformats.org/officeDocument/2006/customXml" ds:itemID="{2A8C464B-2BFA-4538-ACBF-005A112F4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DF1BD1-AC77-4E34-AAB0-351A81E70F08}"/>
</file>

<file path=customXml/itemProps4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2024-03-08T15:27:00Z</dcterms:created>
  <dcterms:modified xsi:type="dcterms:W3CDTF">2024-03-12T12:40:00Z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1087800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